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Pr="00E36478" w:rsidRDefault="00E36478" w:rsidP="00E36478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6478">
        <w:rPr>
          <w:rFonts w:ascii="Times New Roman" w:eastAsia="Times New Roman" w:hAnsi="Times New Roman" w:cs="Times New Roman"/>
          <w:b/>
          <w:sz w:val="24"/>
          <w:szCs w:val="24"/>
        </w:rPr>
        <w:t>Module 2: Assignment 1</w:t>
      </w:r>
    </w:p>
    <w:p w:rsidR="00E36478" w:rsidRPr="00E36478" w:rsidRDefault="00E36478" w:rsidP="00E36478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6478">
        <w:rPr>
          <w:rFonts w:ascii="Times New Roman" w:eastAsia="Times New Roman" w:hAnsi="Times New Roman" w:cs="Times New Roman"/>
          <w:sz w:val="24"/>
          <w:szCs w:val="24"/>
        </w:rPr>
        <w:t>Name</w:t>
      </w:r>
    </w:p>
    <w:p w:rsidR="00E36478" w:rsidRPr="00E36478" w:rsidRDefault="00E36478" w:rsidP="00E36478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6478"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:rsidR="00E36478" w:rsidRPr="00E36478" w:rsidRDefault="00E36478" w:rsidP="00E36478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6478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25FF" w:rsidRPr="00E36478" w:rsidRDefault="00984E9A" w:rsidP="00E36478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647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Module 2: Assignment 1</w:t>
      </w:r>
    </w:p>
    <w:p w:rsidR="00984E9A" w:rsidRPr="00E36478" w:rsidRDefault="00984E9A" w:rsidP="00E3647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36478">
        <w:rPr>
          <w:rFonts w:ascii="Times New Roman" w:eastAsia="Times New Roman" w:hAnsi="Times New Roman" w:cs="Times New Roman"/>
          <w:b/>
          <w:sz w:val="24"/>
          <w:szCs w:val="24"/>
        </w:rPr>
        <w:t>Based on the knowledge gathered during the "Meeting with Transition Experts" and your summary of research completed in Module 1, students will develop a survey questionnaire.</w:t>
      </w:r>
    </w:p>
    <w:p w:rsidR="00B31E4A" w:rsidRPr="00B31E4A" w:rsidRDefault="00B31E4A" w:rsidP="00B31E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tick as appropriate</w:t>
      </w:r>
    </w:p>
    <w:tbl>
      <w:tblPr>
        <w:tblStyle w:val="TableGrid"/>
        <w:tblW w:w="0" w:type="auto"/>
        <w:tblLook w:val="04A0"/>
      </w:tblPr>
      <w:tblGrid>
        <w:gridCol w:w="4616"/>
        <w:gridCol w:w="1069"/>
        <w:gridCol w:w="1069"/>
        <w:gridCol w:w="803"/>
        <w:gridCol w:w="1003"/>
        <w:gridCol w:w="1016"/>
      </w:tblGrid>
      <w:tr w:rsidR="00B76932" w:rsidRPr="00E36478" w:rsidTr="00B76932">
        <w:tc>
          <w:tcPr>
            <w:tcW w:w="4616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478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1069" w:type="dxa"/>
          </w:tcPr>
          <w:p w:rsidR="00036B14" w:rsidRPr="00E36478" w:rsidRDefault="007A6EC0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069" w:type="dxa"/>
          </w:tcPr>
          <w:p w:rsidR="00036B14" w:rsidRPr="00E36478" w:rsidRDefault="007A6EC0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Disagree strongly</w:t>
            </w:r>
          </w:p>
        </w:tc>
        <w:tc>
          <w:tcPr>
            <w:tcW w:w="803" w:type="dxa"/>
          </w:tcPr>
          <w:p w:rsidR="00036B14" w:rsidRPr="00E36478" w:rsidRDefault="007A6EC0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003" w:type="dxa"/>
          </w:tcPr>
          <w:p w:rsidR="00036B14" w:rsidRPr="00E36478" w:rsidRDefault="007A6EC0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  <w:tc>
          <w:tcPr>
            <w:tcW w:w="1016" w:type="dxa"/>
          </w:tcPr>
          <w:p w:rsidR="00036B14" w:rsidRPr="00E36478" w:rsidRDefault="007A6EC0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Neither agree nor disagree</w:t>
            </w:r>
          </w:p>
        </w:tc>
      </w:tr>
      <w:tr w:rsidR="00B76932" w:rsidRPr="00E36478" w:rsidTr="00B76932">
        <w:tc>
          <w:tcPr>
            <w:tcW w:w="4616" w:type="dxa"/>
          </w:tcPr>
          <w:p w:rsidR="00036B14" w:rsidRPr="00E36478" w:rsidRDefault="00332D8D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c</w:t>
            </w:r>
            <w:r w:rsidR="007A6EC0">
              <w:rPr>
                <w:rFonts w:ascii="Times New Roman" w:hAnsi="Times New Roman" w:cs="Times New Roman"/>
                <w:sz w:val="24"/>
                <w:szCs w:val="24"/>
              </w:rPr>
              <w:t>ognitive limitation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 one of the qualifications for</w:t>
            </w:r>
            <w:r w:rsidR="007A6EC0">
              <w:rPr>
                <w:rFonts w:ascii="Times New Roman" w:hAnsi="Times New Roman" w:cs="Times New Roman"/>
                <w:sz w:val="24"/>
                <w:szCs w:val="24"/>
              </w:rPr>
              <w:t xml:space="preserve"> transition planning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6932" w:rsidRPr="00E36478" w:rsidTr="00B76932">
        <w:tc>
          <w:tcPr>
            <w:tcW w:w="4616" w:type="dxa"/>
          </w:tcPr>
          <w:p w:rsidR="00036B14" w:rsidRPr="007A6EC0" w:rsidRDefault="007A6EC0" w:rsidP="007A6E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 with learning disabilities need a communication partner in transition planning</w:t>
            </w:r>
            <w:r w:rsidR="00332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6932" w:rsidRPr="00E36478" w:rsidTr="00B76932">
        <w:tc>
          <w:tcPr>
            <w:tcW w:w="4616" w:type="dxa"/>
          </w:tcPr>
          <w:p w:rsidR="00036B14" w:rsidRPr="00D21D33" w:rsidRDefault="00D21D33" w:rsidP="00D21D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 education schools have onsite behavior</w:t>
            </w:r>
            <w:r w:rsidR="00332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6932" w:rsidRPr="00E36478" w:rsidTr="00B76932">
        <w:tc>
          <w:tcPr>
            <w:tcW w:w="4616" w:type="dxa"/>
          </w:tcPr>
          <w:p w:rsidR="00036B14" w:rsidRPr="00D21D33" w:rsidRDefault="00D21D33" w:rsidP="00D21D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 placed in transition planning are aged 18 to 22</w:t>
            </w:r>
            <w:r w:rsidR="00332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6932" w:rsidRPr="00E36478" w:rsidTr="00B76932">
        <w:tc>
          <w:tcPr>
            <w:tcW w:w="4616" w:type="dxa"/>
          </w:tcPr>
          <w:p w:rsidR="00036B14" w:rsidRPr="00E36478" w:rsidRDefault="00D21D33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Transitional</w:t>
            </w:r>
            <w:r w:rsidR="00332D8D">
              <w:rPr>
                <w:rFonts w:ascii="Times New Roman" w:hAnsi="Times New Roman" w:cs="Times New Roman"/>
                <w:sz w:val="24"/>
                <w:szCs w:val="24"/>
              </w:rPr>
              <w:t xml:space="preserve"> planning equips special education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students with social skills</w:t>
            </w:r>
            <w:r w:rsidR="00332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6932" w:rsidRPr="00E36478" w:rsidTr="00B76932">
        <w:tc>
          <w:tcPr>
            <w:tcW w:w="4616" w:type="dxa"/>
          </w:tcPr>
          <w:p w:rsidR="00036B14" w:rsidRPr="00D21D33" w:rsidRDefault="00D21D33" w:rsidP="00D21D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Students placed in transitional planning learn geometry, </w:t>
            </w:r>
            <w:r w:rsidR="0045622D">
              <w:rPr>
                <w:rFonts w:ascii="Times New Roman" w:hAnsi="Times New Roman" w:cs="Times New Roman"/>
                <w:sz w:val="24"/>
                <w:szCs w:val="24"/>
              </w:rPr>
              <w:t>stamping</w:t>
            </w:r>
            <w:r w:rsidR="00332D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5622D">
              <w:rPr>
                <w:rFonts w:ascii="Times New Roman" w:hAnsi="Times New Roman" w:cs="Times New Roman"/>
                <w:sz w:val="24"/>
                <w:szCs w:val="24"/>
              </w:rPr>
              <w:t xml:space="preserve"> among others</w:t>
            </w:r>
            <w:r w:rsidR="00332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6932" w:rsidRPr="00E36478" w:rsidTr="00B76932">
        <w:tc>
          <w:tcPr>
            <w:tcW w:w="4616" w:type="dxa"/>
          </w:tcPr>
          <w:p w:rsidR="00036B14" w:rsidRPr="00DA612B" w:rsidRDefault="00DA612B" w:rsidP="00DA61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Most of the job skills offered by the majority of the schools to special students are the ones pertaining to </w:t>
            </w:r>
            <w:r w:rsidR="00332D8D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cafeteria</w:t>
            </w:r>
            <w:r w:rsidR="00332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6932" w:rsidRPr="00E36478" w:rsidTr="00B76932">
        <w:tc>
          <w:tcPr>
            <w:tcW w:w="4616" w:type="dxa"/>
          </w:tcPr>
          <w:p w:rsidR="00036B14" w:rsidRPr="00DA612B" w:rsidRDefault="00DA612B" w:rsidP="00DA61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 are important in transitional planning because they help special students determine whether they are achieving their goals</w:t>
            </w:r>
            <w:r w:rsidR="00332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6932" w:rsidRPr="00E36478" w:rsidTr="00B76932">
        <w:tc>
          <w:tcPr>
            <w:tcW w:w="4616" w:type="dxa"/>
          </w:tcPr>
          <w:p w:rsidR="00036B14" w:rsidRPr="00DA612B" w:rsidRDefault="00DA612B" w:rsidP="00DA61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Benchmarks are essential in transitional planning</w:t>
            </w:r>
            <w:r w:rsidR="00B76932">
              <w:rPr>
                <w:rFonts w:ascii="Times New Roman" w:hAnsi="Times New Roman" w:cs="Times New Roman"/>
                <w:sz w:val="24"/>
                <w:szCs w:val="24"/>
              </w:rPr>
              <w:t xml:space="preserve"> because they help students learn new concepts beyond the classroom</w:t>
            </w:r>
            <w:r w:rsidR="00332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6932" w:rsidRPr="00E36478" w:rsidTr="00B76932">
        <w:tc>
          <w:tcPr>
            <w:tcW w:w="4616" w:type="dxa"/>
          </w:tcPr>
          <w:p w:rsidR="00036B14" w:rsidRPr="00B76932" w:rsidRDefault="00B76932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Skill assessment among special students is a central activity in transitional planning</w:t>
            </w:r>
            <w:r w:rsidR="00332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76932" w:rsidRDefault="00B76932" w:rsidP="00B769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6932" w:rsidRDefault="00B76932" w:rsidP="00B769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respond to the following questions </w:t>
      </w:r>
      <w:r w:rsidR="00332D8D">
        <w:rPr>
          <w:rFonts w:ascii="Times New Roman" w:hAnsi="Times New Roman" w:cs="Times New Roman"/>
          <w:sz w:val="24"/>
          <w:szCs w:val="24"/>
        </w:rPr>
        <w:t>by ticking:</w:t>
      </w:r>
      <w:r>
        <w:rPr>
          <w:rFonts w:ascii="Times New Roman" w:hAnsi="Times New Roman" w:cs="Times New Roman"/>
          <w:sz w:val="24"/>
          <w:szCs w:val="24"/>
        </w:rPr>
        <w:t xml:space="preserve"> Yes, No</w:t>
      </w:r>
      <w:r w:rsidR="00332D8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or Do not know.</w:t>
      </w:r>
    </w:p>
    <w:tbl>
      <w:tblPr>
        <w:tblStyle w:val="TableGrid"/>
        <w:tblW w:w="0" w:type="auto"/>
        <w:tblLook w:val="04A0"/>
      </w:tblPr>
      <w:tblGrid>
        <w:gridCol w:w="4608"/>
        <w:gridCol w:w="1530"/>
        <w:gridCol w:w="1710"/>
        <w:gridCol w:w="1728"/>
      </w:tblGrid>
      <w:tr w:rsidR="00B76932" w:rsidTr="00B76932">
        <w:tc>
          <w:tcPr>
            <w:tcW w:w="4608" w:type="dxa"/>
          </w:tcPr>
          <w:p w:rsidR="00B76932" w:rsidRDefault="00B76932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B76932" w:rsidRDefault="00B76932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10" w:type="dxa"/>
          </w:tcPr>
          <w:p w:rsidR="00B76932" w:rsidRDefault="00B76932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28" w:type="dxa"/>
          </w:tcPr>
          <w:p w:rsidR="00B76932" w:rsidRDefault="00B76932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not know</w:t>
            </w:r>
          </w:p>
        </w:tc>
      </w:tr>
      <w:tr w:rsidR="00B76932" w:rsidTr="00B76932">
        <w:tc>
          <w:tcPr>
            <w:tcW w:w="4608" w:type="dxa"/>
          </w:tcPr>
          <w:p w:rsidR="00B76932" w:rsidRDefault="00AF2136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 pa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rents</w:t>
            </w:r>
            <w:r w:rsidR="00B76932">
              <w:rPr>
                <w:rFonts w:ascii="Times New Roman" w:hAnsi="Times New Roman" w:cs="Times New Roman"/>
                <w:sz w:val="24"/>
                <w:szCs w:val="24"/>
              </w:rPr>
              <w:t xml:space="preserve"> key stakeholders in transitional planning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530" w:type="dxa"/>
          </w:tcPr>
          <w:p w:rsidR="00B76932" w:rsidRDefault="00B76932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B76932" w:rsidRDefault="00B76932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B76932" w:rsidRDefault="00B76932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6932" w:rsidTr="00B76932">
        <w:tc>
          <w:tcPr>
            <w:tcW w:w="4608" w:type="dxa"/>
          </w:tcPr>
          <w:p w:rsidR="00B76932" w:rsidRDefault="00B76932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transitional planning</w:t>
            </w:r>
            <w:r w:rsidR="00AF2136">
              <w:rPr>
                <w:rFonts w:ascii="Times New Roman" w:hAnsi="Times New Roman" w:cs="Times New Roman"/>
                <w:sz w:val="24"/>
                <w:szCs w:val="24"/>
              </w:rPr>
              <w:t>, do special educations students have effective communication skills?</w:t>
            </w:r>
          </w:p>
        </w:tc>
        <w:tc>
          <w:tcPr>
            <w:tcW w:w="1530" w:type="dxa"/>
          </w:tcPr>
          <w:p w:rsidR="00B76932" w:rsidRDefault="00B76932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B76932" w:rsidRDefault="00B76932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B76932" w:rsidRDefault="00B76932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6932" w:rsidTr="00B76932">
        <w:tc>
          <w:tcPr>
            <w:tcW w:w="4608" w:type="dxa"/>
          </w:tcPr>
          <w:p w:rsidR="00B76932" w:rsidRDefault="00AF2136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Should special education students be involved in IEP?</w:t>
            </w:r>
          </w:p>
        </w:tc>
        <w:tc>
          <w:tcPr>
            <w:tcW w:w="1530" w:type="dxa"/>
          </w:tcPr>
          <w:p w:rsidR="00B76932" w:rsidRDefault="00B76932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B76932" w:rsidRDefault="00B76932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B76932" w:rsidRDefault="00B76932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6932" w:rsidRDefault="00B76932" w:rsidP="005D00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76932" w:rsidSect="00E3647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61EA" w:rsidRDefault="003A61EA" w:rsidP="00E36478">
      <w:pPr>
        <w:spacing w:after="0" w:line="240" w:lineRule="auto"/>
      </w:pPr>
      <w:r>
        <w:separator/>
      </w:r>
    </w:p>
  </w:endnote>
  <w:endnote w:type="continuationSeparator" w:id="1">
    <w:p w:rsidR="003A61EA" w:rsidRDefault="003A61EA" w:rsidP="00E36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61EA" w:rsidRDefault="003A61EA" w:rsidP="00E36478">
      <w:pPr>
        <w:spacing w:after="0" w:line="240" w:lineRule="auto"/>
      </w:pPr>
      <w:r>
        <w:separator/>
      </w:r>
    </w:p>
  </w:footnote>
  <w:footnote w:type="continuationSeparator" w:id="1">
    <w:p w:rsidR="003A61EA" w:rsidRDefault="003A61EA" w:rsidP="00E36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478" w:rsidRPr="00E36478" w:rsidRDefault="00E36478">
    <w:pPr>
      <w:pStyle w:val="Header"/>
      <w:rPr>
        <w:rFonts w:ascii="Times New Roman" w:hAnsi="Times New Roman" w:cs="Times New Roman"/>
        <w:sz w:val="24"/>
        <w:szCs w:val="24"/>
      </w:rPr>
    </w:pPr>
    <w:r w:rsidRPr="00E36478">
      <w:rPr>
        <w:rFonts w:ascii="Times New Roman" w:hAnsi="Times New Roman" w:cs="Times New Roman"/>
        <w:sz w:val="24"/>
        <w:szCs w:val="24"/>
      </w:rPr>
      <w:t>MODULE 2: ASSIGNMENT 1</w:t>
    </w:r>
    <w:r w:rsidRPr="00E36478">
      <w:rPr>
        <w:rFonts w:ascii="Times New Roman" w:hAnsi="Times New Roman" w:cs="Times New Roman"/>
        <w:sz w:val="24"/>
        <w:szCs w:val="24"/>
      </w:rPr>
      <w:tab/>
    </w:r>
    <w:r w:rsidRPr="00E36478">
      <w:rPr>
        <w:rFonts w:ascii="Times New Roman" w:hAnsi="Times New Roman" w:cs="Times New Roman"/>
        <w:sz w:val="24"/>
        <w:szCs w:val="24"/>
      </w:rPr>
      <w:tab/>
    </w:r>
    <w:r w:rsidR="00BB23ED" w:rsidRPr="00E36478">
      <w:rPr>
        <w:rFonts w:ascii="Times New Roman" w:hAnsi="Times New Roman" w:cs="Times New Roman"/>
        <w:sz w:val="24"/>
        <w:szCs w:val="24"/>
      </w:rPr>
      <w:fldChar w:fldCharType="begin"/>
    </w:r>
    <w:r w:rsidRPr="00E3647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BB23ED" w:rsidRPr="00E36478">
      <w:rPr>
        <w:rFonts w:ascii="Times New Roman" w:hAnsi="Times New Roman" w:cs="Times New Roman"/>
        <w:sz w:val="24"/>
        <w:szCs w:val="24"/>
      </w:rPr>
      <w:fldChar w:fldCharType="separate"/>
    </w:r>
    <w:r w:rsidR="005D00BD">
      <w:rPr>
        <w:rFonts w:ascii="Times New Roman" w:hAnsi="Times New Roman" w:cs="Times New Roman"/>
        <w:noProof/>
        <w:sz w:val="24"/>
        <w:szCs w:val="24"/>
      </w:rPr>
      <w:t>2</w:t>
    </w:r>
    <w:r w:rsidR="00BB23ED" w:rsidRPr="00E36478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E36478" w:rsidRDefault="00E3647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478" w:rsidRPr="00E36478" w:rsidRDefault="00E36478">
    <w:pPr>
      <w:pStyle w:val="Header"/>
      <w:rPr>
        <w:rFonts w:ascii="Times New Roman" w:hAnsi="Times New Roman" w:cs="Times New Roman"/>
        <w:sz w:val="24"/>
        <w:szCs w:val="24"/>
      </w:rPr>
    </w:pPr>
    <w:r w:rsidRPr="00E36478">
      <w:rPr>
        <w:rFonts w:ascii="Times New Roman" w:hAnsi="Times New Roman" w:cs="Times New Roman"/>
        <w:sz w:val="24"/>
        <w:szCs w:val="24"/>
      </w:rPr>
      <w:t>MODULE 2: ASSIGNMENT 1</w:t>
    </w:r>
    <w:r w:rsidRPr="00E36478">
      <w:rPr>
        <w:rFonts w:ascii="Times New Roman" w:hAnsi="Times New Roman" w:cs="Times New Roman"/>
        <w:sz w:val="24"/>
        <w:szCs w:val="24"/>
      </w:rPr>
      <w:tab/>
    </w:r>
    <w:r w:rsidRPr="00E36478">
      <w:rPr>
        <w:rFonts w:ascii="Times New Roman" w:hAnsi="Times New Roman" w:cs="Times New Roman"/>
        <w:sz w:val="24"/>
        <w:szCs w:val="24"/>
      </w:rPr>
      <w:tab/>
    </w:r>
    <w:r w:rsidR="00BB23ED" w:rsidRPr="00E36478">
      <w:rPr>
        <w:rFonts w:ascii="Times New Roman" w:hAnsi="Times New Roman" w:cs="Times New Roman"/>
        <w:sz w:val="24"/>
        <w:szCs w:val="24"/>
      </w:rPr>
      <w:fldChar w:fldCharType="begin"/>
    </w:r>
    <w:r w:rsidRPr="00E3647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BB23ED" w:rsidRPr="00E36478">
      <w:rPr>
        <w:rFonts w:ascii="Times New Roman" w:hAnsi="Times New Roman" w:cs="Times New Roman"/>
        <w:sz w:val="24"/>
        <w:szCs w:val="24"/>
      </w:rPr>
      <w:fldChar w:fldCharType="separate"/>
    </w:r>
    <w:r w:rsidR="005D00BD">
      <w:rPr>
        <w:rFonts w:ascii="Times New Roman" w:hAnsi="Times New Roman" w:cs="Times New Roman"/>
        <w:noProof/>
        <w:sz w:val="24"/>
        <w:szCs w:val="24"/>
      </w:rPr>
      <w:t>1</w:t>
    </w:r>
    <w:r w:rsidR="00BB23ED" w:rsidRPr="00E3647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36B9"/>
    <w:multiLevelType w:val="hybridMultilevel"/>
    <w:tmpl w:val="26E46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80C72"/>
    <w:multiLevelType w:val="hybridMultilevel"/>
    <w:tmpl w:val="E1341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10704"/>
    <w:multiLevelType w:val="hybridMultilevel"/>
    <w:tmpl w:val="85904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933B8F"/>
    <w:multiLevelType w:val="hybridMultilevel"/>
    <w:tmpl w:val="4BBCC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372059"/>
    <w:multiLevelType w:val="hybridMultilevel"/>
    <w:tmpl w:val="2F80A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A35CE2"/>
    <w:multiLevelType w:val="hybridMultilevel"/>
    <w:tmpl w:val="A7AE66CC"/>
    <w:lvl w:ilvl="0" w:tplc="6DFE05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E90ACE"/>
    <w:multiLevelType w:val="hybridMultilevel"/>
    <w:tmpl w:val="8326E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7900C1"/>
    <w:multiLevelType w:val="hybridMultilevel"/>
    <w:tmpl w:val="99FE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4E9A"/>
    <w:rsid w:val="00036B14"/>
    <w:rsid w:val="000C5793"/>
    <w:rsid w:val="000E70EF"/>
    <w:rsid w:val="00117CF1"/>
    <w:rsid w:val="001B2844"/>
    <w:rsid w:val="002E0687"/>
    <w:rsid w:val="00332D8D"/>
    <w:rsid w:val="003701FF"/>
    <w:rsid w:val="003A61EA"/>
    <w:rsid w:val="003E028A"/>
    <w:rsid w:val="0045622D"/>
    <w:rsid w:val="004F30CA"/>
    <w:rsid w:val="00577A4F"/>
    <w:rsid w:val="00584729"/>
    <w:rsid w:val="00586012"/>
    <w:rsid w:val="005D00BD"/>
    <w:rsid w:val="006E1540"/>
    <w:rsid w:val="007A6EC0"/>
    <w:rsid w:val="008D4FF6"/>
    <w:rsid w:val="00984E9A"/>
    <w:rsid w:val="0099093F"/>
    <w:rsid w:val="009E1647"/>
    <w:rsid w:val="00A525FF"/>
    <w:rsid w:val="00A70BB3"/>
    <w:rsid w:val="00AF2136"/>
    <w:rsid w:val="00B31E4A"/>
    <w:rsid w:val="00B76932"/>
    <w:rsid w:val="00BB23ED"/>
    <w:rsid w:val="00C8385E"/>
    <w:rsid w:val="00D21D33"/>
    <w:rsid w:val="00DA612B"/>
    <w:rsid w:val="00E36478"/>
    <w:rsid w:val="00E62D22"/>
    <w:rsid w:val="00E64C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3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E9A"/>
    <w:pPr>
      <w:ind w:left="720"/>
      <w:contextualSpacing/>
    </w:pPr>
  </w:style>
  <w:style w:type="table" w:styleId="TableGrid">
    <w:name w:val="Table Grid"/>
    <w:basedOn w:val="TableNormal"/>
    <w:uiPriority w:val="59"/>
    <w:rsid w:val="009E16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36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478"/>
  </w:style>
  <w:style w:type="paragraph" w:styleId="Footer">
    <w:name w:val="footer"/>
    <w:basedOn w:val="Normal"/>
    <w:link w:val="FooterChar"/>
    <w:uiPriority w:val="99"/>
    <w:unhideWhenUsed/>
    <w:rsid w:val="00E36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478"/>
  </w:style>
  <w:style w:type="paragraph" w:styleId="BalloonText">
    <w:name w:val="Balloon Text"/>
    <w:basedOn w:val="Normal"/>
    <w:link w:val="BalloonTextChar"/>
    <w:uiPriority w:val="99"/>
    <w:semiHidden/>
    <w:unhideWhenUsed/>
    <w:rsid w:val="00E36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4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E9A"/>
    <w:pPr>
      <w:ind w:left="720"/>
      <w:contextualSpacing/>
    </w:pPr>
  </w:style>
  <w:style w:type="table" w:styleId="TableGrid">
    <w:name w:val="Table Grid"/>
    <w:basedOn w:val="TableNormal"/>
    <w:uiPriority w:val="59"/>
    <w:rsid w:val="009E16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36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478"/>
  </w:style>
  <w:style w:type="paragraph" w:styleId="Footer">
    <w:name w:val="footer"/>
    <w:basedOn w:val="Normal"/>
    <w:link w:val="FooterChar"/>
    <w:uiPriority w:val="99"/>
    <w:unhideWhenUsed/>
    <w:rsid w:val="00E36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478"/>
  </w:style>
  <w:style w:type="paragraph" w:styleId="BalloonText">
    <w:name w:val="Balloon Text"/>
    <w:basedOn w:val="Normal"/>
    <w:link w:val="BalloonTextChar"/>
    <w:uiPriority w:val="99"/>
    <w:semiHidden/>
    <w:unhideWhenUsed/>
    <w:rsid w:val="00E36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4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Kevin</cp:lastModifiedBy>
  <cp:revision>2</cp:revision>
  <dcterms:created xsi:type="dcterms:W3CDTF">2020-11-03T09:35:00Z</dcterms:created>
  <dcterms:modified xsi:type="dcterms:W3CDTF">2020-11-03T09:35:00Z</dcterms:modified>
</cp:coreProperties>
</file>